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FC" w:rsidRPr="00347F68" w:rsidRDefault="00BC07FC" w:rsidP="00BC07FC">
      <w:pPr>
        <w:jc w:val="right"/>
      </w:pPr>
      <w:bookmarkStart w:id="0" w:name="_GoBack"/>
      <w:bookmarkEnd w:id="0"/>
      <w:r>
        <w:rPr>
          <w:noProof/>
          <w:lang w:eastAsia="et-E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15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EELNÕU</w:t>
      </w:r>
    </w:p>
    <w:p w:rsidR="00BC07FC" w:rsidRPr="00347F68" w:rsidRDefault="00BC07FC" w:rsidP="00BC07FC"/>
    <w:p w:rsidR="00BC07FC" w:rsidRPr="00347F68" w:rsidRDefault="00BC07FC" w:rsidP="00BC07FC"/>
    <w:p w:rsidR="00BC07FC" w:rsidRPr="00347F68" w:rsidRDefault="00BC07FC" w:rsidP="00BC07FC"/>
    <w:p w:rsidR="00BC07FC" w:rsidRPr="00347F68" w:rsidRDefault="00BC07FC" w:rsidP="00BC07FC"/>
    <w:p w:rsidR="00BC07FC" w:rsidRPr="007C38E0" w:rsidRDefault="00BC07FC" w:rsidP="00BC07FC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7C38E0">
        <w:rPr>
          <w:rFonts w:ascii="Algerian" w:hAnsi="Algerian"/>
          <w:b w:val="0"/>
          <w:bCs/>
          <w:sz w:val="36"/>
        </w:rPr>
        <w:t xml:space="preserve">JÕELÄHTME </w:t>
      </w:r>
      <w:r>
        <w:rPr>
          <w:rFonts w:ascii="Algerian" w:hAnsi="Algerian"/>
          <w:b w:val="0"/>
          <w:bCs/>
          <w:sz w:val="36"/>
        </w:rPr>
        <w:t xml:space="preserve"> </w:t>
      </w:r>
      <w:r w:rsidRPr="007C38E0">
        <w:rPr>
          <w:rFonts w:ascii="Algerian" w:hAnsi="Algerian"/>
          <w:b w:val="0"/>
          <w:bCs/>
          <w:sz w:val="36"/>
        </w:rPr>
        <w:t>VALLAVOLIKOGU</w:t>
      </w:r>
      <w:r>
        <w:rPr>
          <w:rFonts w:ascii="Algerian" w:hAnsi="Algerian"/>
          <w:b w:val="0"/>
          <w:bCs/>
          <w:sz w:val="36"/>
        </w:rPr>
        <w:tab/>
      </w:r>
    </w:p>
    <w:p w:rsidR="00F7536C" w:rsidRDefault="00BC07FC" w:rsidP="00BC07FC">
      <w:pPr>
        <w:jc w:val="center"/>
        <w:rPr>
          <w:rFonts w:ascii="Algerian" w:hAnsi="Algerian" w:cs="Arial"/>
          <w:sz w:val="32"/>
        </w:rPr>
      </w:pPr>
      <w:r w:rsidRPr="00BC07FC">
        <w:rPr>
          <w:rFonts w:ascii="Algerian" w:hAnsi="Algerian" w:cs="Arial"/>
          <w:sz w:val="32"/>
        </w:rPr>
        <w:t>O T S U S</w:t>
      </w:r>
    </w:p>
    <w:p w:rsidR="00BC07FC" w:rsidRPr="00BC07FC" w:rsidRDefault="00BC07FC" w:rsidP="00BC07FC">
      <w:pPr>
        <w:jc w:val="center"/>
      </w:pPr>
    </w:p>
    <w:p w:rsidR="009C7DD2" w:rsidRDefault="009C7DD2">
      <w:pPr>
        <w:jc w:val="both"/>
      </w:pPr>
    </w:p>
    <w:p w:rsidR="00F7536C" w:rsidRDefault="00F7536C">
      <w:pPr>
        <w:jc w:val="both"/>
      </w:pPr>
      <w:r>
        <w:t>Jõelähtme</w:t>
      </w:r>
      <w:r>
        <w:tab/>
      </w:r>
      <w:r>
        <w:tab/>
      </w:r>
      <w:r>
        <w:tab/>
      </w:r>
      <w:r w:rsidR="00CF216B">
        <w:tab/>
      </w:r>
      <w:r w:rsidR="00CF216B">
        <w:tab/>
      </w:r>
      <w:r w:rsidR="00CF216B">
        <w:tab/>
      </w:r>
      <w:r w:rsidR="00CF216B">
        <w:tab/>
        <w:t xml:space="preserve"> </w:t>
      </w:r>
      <w:r w:rsidR="00E87965">
        <w:t xml:space="preserve"> </w:t>
      </w:r>
      <w:r w:rsidR="00330905">
        <w:t xml:space="preserve"> 11</w:t>
      </w:r>
      <w:r w:rsidR="00BC07FC">
        <w:t xml:space="preserve">. </w:t>
      </w:r>
      <w:r w:rsidR="00330905">
        <w:t>november</w:t>
      </w:r>
      <w:r w:rsidR="00F11EF0">
        <w:t xml:space="preserve"> </w:t>
      </w:r>
      <w:r w:rsidR="00330905">
        <w:t>2021</w:t>
      </w:r>
      <w:r w:rsidR="00BC07FC">
        <w:t xml:space="preserve"> nr</w:t>
      </w:r>
      <w:r>
        <w:tab/>
      </w:r>
      <w:r>
        <w:tab/>
      </w:r>
      <w:r>
        <w:tab/>
      </w:r>
      <w:r>
        <w:tab/>
      </w:r>
    </w:p>
    <w:p w:rsidR="000151E2" w:rsidRDefault="000151E2" w:rsidP="000151E2">
      <w:pPr>
        <w:rPr>
          <w:b/>
          <w:bCs/>
        </w:rPr>
      </w:pPr>
    </w:p>
    <w:p w:rsidR="000151E2" w:rsidRDefault="000151E2" w:rsidP="000151E2">
      <w:pPr>
        <w:rPr>
          <w:b/>
          <w:bCs/>
        </w:rPr>
      </w:pPr>
      <w:r>
        <w:rPr>
          <w:b/>
          <w:bCs/>
        </w:rPr>
        <w:t>Audiitori määramine</w:t>
      </w:r>
    </w:p>
    <w:p w:rsidR="000151E2" w:rsidRDefault="000151E2" w:rsidP="000151E2"/>
    <w:p w:rsidR="000151E2" w:rsidRDefault="000151E2" w:rsidP="000151E2"/>
    <w:p w:rsidR="000151E2" w:rsidRDefault="000151E2" w:rsidP="006B470A">
      <w:pPr>
        <w:pStyle w:val="Alapealkiri"/>
      </w:pPr>
      <w:r>
        <w:t xml:space="preserve">Võttes aluseks kohaliku omavalitsuse korralduse seaduse § 22 lg 1 p 1, </w:t>
      </w:r>
      <w:r w:rsidR="006B470A" w:rsidRPr="004D4213">
        <w:t>kohaliku omavalitsuse üksuse</w:t>
      </w:r>
      <w:r w:rsidR="00F11EF0">
        <w:t xml:space="preserve"> finantsjuhtimise seaduse § 29</w:t>
      </w:r>
      <w:r w:rsidR="006B470A" w:rsidRPr="004D4213">
        <w:t xml:space="preserve"> l</w:t>
      </w:r>
      <w:r w:rsidR="006B470A">
        <w:t>g</w:t>
      </w:r>
      <w:r w:rsidR="00F11EF0">
        <w:t xml:space="preserve"> 11</w:t>
      </w:r>
      <w:r w:rsidR="00B41B75">
        <w:t>, audiitortegevuse seaduse  § 55 lg 1</w:t>
      </w:r>
      <w:r w:rsidR="00B41B75">
        <w:rPr>
          <w:vertAlign w:val="superscript"/>
        </w:rPr>
        <w:t>2</w:t>
      </w:r>
      <w:r w:rsidR="00947563">
        <w:t>, lg 1</w:t>
      </w:r>
      <w:r w:rsidR="00947563">
        <w:rPr>
          <w:vertAlign w:val="superscript"/>
        </w:rPr>
        <w:t xml:space="preserve">3 </w:t>
      </w:r>
      <w:r w:rsidR="00947563">
        <w:t>ja</w:t>
      </w:r>
      <w:r>
        <w:t xml:space="preserve"> </w:t>
      </w:r>
      <w:r w:rsidR="00330905">
        <w:t xml:space="preserve">20. oktoobril 2021. a </w:t>
      </w:r>
      <w:r w:rsidR="00947563">
        <w:t>Jõelähtme Vallavalitsusele esitatud audiitori nõusolek</w:t>
      </w:r>
      <w:r w:rsidR="00330905">
        <w:t xml:space="preserve"> pikendada lepinguid</w:t>
      </w:r>
      <w:r w:rsidR="00B75198">
        <w:t xml:space="preserve"> </w:t>
      </w:r>
      <w:r w:rsidR="00330905">
        <w:t>2021. a</w:t>
      </w:r>
      <w:r>
        <w:t xml:space="preserve"> konsolideerimisgrupi raamatupidamise aastaruannete auditeerimiseks ning arvestades Jõelähtme Vallavalitsuse ettepanekut audiitori määramiseks, Jõelähtme Vallavolikogu</w:t>
      </w:r>
    </w:p>
    <w:p w:rsidR="000151E2" w:rsidRDefault="000151E2" w:rsidP="000151E2">
      <w:pPr>
        <w:jc w:val="both"/>
      </w:pPr>
    </w:p>
    <w:p w:rsidR="000151E2" w:rsidRDefault="00BC07FC" w:rsidP="000151E2">
      <w:pPr>
        <w:rPr>
          <w:b/>
          <w:bCs/>
        </w:rPr>
      </w:pPr>
      <w:r>
        <w:rPr>
          <w:b/>
          <w:bCs/>
        </w:rPr>
        <w:t>o t s u s t a b:</w:t>
      </w:r>
    </w:p>
    <w:p w:rsidR="000151E2" w:rsidRDefault="000151E2" w:rsidP="000151E2">
      <w:pPr>
        <w:rPr>
          <w:b/>
          <w:bCs/>
        </w:rPr>
      </w:pPr>
    </w:p>
    <w:p w:rsidR="000151E2" w:rsidRDefault="000D5229" w:rsidP="000151E2">
      <w:pPr>
        <w:numPr>
          <w:ilvl w:val="0"/>
          <w:numId w:val="1"/>
        </w:numPr>
        <w:jc w:val="both"/>
      </w:pPr>
      <w:r>
        <w:t xml:space="preserve">Määrata Jõelähtme valla </w:t>
      </w:r>
      <w:r w:rsidR="00330905">
        <w:t>2021</w:t>
      </w:r>
      <w:r w:rsidR="00E87965">
        <w:t>.</w:t>
      </w:r>
      <w:r w:rsidR="000151E2">
        <w:t xml:space="preserve"> aasta konsolideerit</w:t>
      </w:r>
      <w:r w:rsidR="00E87965">
        <w:t>u</w:t>
      </w:r>
      <w:r w:rsidR="00330905">
        <w:t>d raamatupidamise aastaaruannet</w:t>
      </w:r>
      <w:r w:rsidR="000151E2">
        <w:t xml:space="preserve"> auditeerima </w:t>
      </w:r>
      <w:r w:rsidR="00E87965">
        <w:t>OÜ Infora</w:t>
      </w:r>
      <w:r w:rsidR="00CF216B">
        <w:t xml:space="preserve"> </w:t>
      </w:r>
      <w:r w:rsidR="00CF216B" w:rsidRPr="006B470A">
        <w:t>(</w:t>
      </w:r>
      <w:r w:rsidR="00E87965">
        <w:t>tegevusluba nr. 51;</w:t>
      </w:r>
      <w:r w:rsidR="000151E2">
        <w:t xml:space="preserve"> </w:t>
      </w:r>
      <w:r w:rsidR="00CF216B">
        <w:t xml:space="preserve">vandeaudiitor </w:t>
      </w:r>
      <w:r w:rsidR="00E87965">
        <w:t>Krista Lehtsalu, tunnistus nr 279</w:t>
      </w:r>
      <w:r w:rsidR="00813771">
        <w:t>)</w:t>
      </w:r>
      <w:r w:rsidR="000151E2">
        <w:t>.</w:t>
      </w:r>
    </w:p>
    <w:p w:rsidR="007F6B19" w:rsidRDefault="007F6B19" w:rsidP="00B75198"/>
    <w:p w:rsidR="000151E2" w:rsidRPr="00B90C05" w:rsidRDefault="000151E2" w:rsidP="000151E2">
      <w:pPr>
        <w:numPr>
          <w:ilvl w:val="0"/>
          <w:numId w:val="1"/>
        </w:numPr>
        <w:jc w:val="both"/>
      </w:pPr>
      <w:r>
        <w:t>Otsuse kohta võib 30 päeva jooksul otsuse teada saamisest esitada kaebuse halduskohtule halduskohtumenetluse seadustikus sätestatud korras.</w:t>
      </w:r>
    </w:p>
    <w:p w:rsidR="000151E2" w:rsidRDefault="000151E2" w:rsidP="000151E2">
      <w:pPr>
        <w:ind w:left="720"/>
        <w:jc w:val="both"/>
      </w:pPr>
    </w:p>
    <w:p w:rsidR="000151E2" w:rsidRDefault="000151E2" w:rsidP="000151E2">
      <w:pPr>
        <w:numPr>
          <w:ilvl w:val="0"/>
          <w:numId w:val="1"/>
        </w:numPr>
        <w:jc w:val="both"/>
      </w:pPr>
      <w:r>
        <w:t>Otsus jõustub teatavakstegemisest.</w:t>
      </w:r>
    </w:p>
    <w:p w:rsidR="000151E2" w:rsidRDefault="000151E2" w:rsidP="000151E2"/>
    <w:p w:rsidR="000151E2" w:rsidRDefault="000151E2" w:rsidP="000151E2"/>
    <w:p w:rsidR="000151E2" w:rsidRDefault="000151E2" w:rsidP="000151E2"/>
    <w:p w:rsidR="000151E2" w:rsidRDefault="000151E2" w:rsidP="000151E2"/>
    <w:p w:rsidR="000151E2" w:rsidRDefault="000151E2" w:rsidP="000151E2"/>
    <w:p w:rsidR="000151E2" w:rsidRDefault="00E87965" w:rsidP="000151E2">
      <w:r>
        <w:t>Väino Haab</w:t>
      </w:r>
    </w:p>
    <w:p w:rsidR="000151E2" w:rsidRDefault="009C7DD2" w:rsidP="000151E2">
      <w:r>
        <w:t>v</w:t>
      </w:r>
      <w:r w:rsidR="00BC07FC">
        <w:t>allav</w:t>
      </w:r>
      <w:r w:rsidR="000151E2">
        <w:t>olikogu esimees</w:t>
      </w:r>
    </w:p>
    <w:sectPr w:rsidR="000151E2" w:rsidSect="009C7DD2">
      <w:pgSz w:w="11906" w:h="16838"/>
      <w:pgMar w:top="680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2099"/>
    <w:multiLevelType w:val="hybridMultilevel"/>
    <w:tmpl w:val="6D6AF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7F"/>
    <w:rsid w:val="000151E2"/>
    <w:rsid w:val="00080FF3"/>
    <w:rsid w:val="0008337D"/>
    <w:rsid w:val="000D5229"/>
    <w:rsid w:val="001E1A65"/>
    <w:rsid w:val="0022787F"/>
    <w:rsid w:val="00230129"/>
    <w:rsid w:val="00330905"/>
    <w:rsid w:val="00633A8A"/>
    <w:rsid w:val="006B470A"/>
    <w:rsid w:val="00745432"/>
    <w:rsid w:val="007B3B15"/>
    <w:rsid w:val="007E2B5F"/>
    <w:rsid w:val="007F6B19"/>
    <w:rsid w:val="00813771"/>
    <w:rsid w:val="00856171"/>
    <w:rsid w:val="00947563"/>
    <w:rsid w:val="009C7DD2"/>
    <w:rsid w:val="00A210E3"/>
    <w:rsid w:val="00A47D45"/>
    <w:rsid w:val="00A7189A"/>
    <w:rsid w:val="00AD35F5"/>
    <w:rsid w:val="00B41B75"/>
    <w:rsid w:val="00B75198"/>
    <w:rsid w:val="00BC07FC"/>
    <w:rsid w:val="00CC6980"/>
    <w:rsid w:val="00CC75A0"/>
    <w:rsid w:val="00CF216B"/>
    <w:rsid w:val="00DB405E"/>
    <w:rsid w:val="00E20AD1"/>
    <w:rsid w:val="00E2491E"/>
    <w:rsid w:val="00E30011"/>
    <w:rsid w:val="00E87965"/>
    <w:rsid w:val="00E95A9C"/>
    <w:rsid w:val="00F11EF0"/>
    <w:rsid w:val="00F4444E"/>
    <w:rsid w:val="00F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07CC8-DBD6-4B36-ABAB-ECAB7B3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0011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E3001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151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rsid w:val="000151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lapealkiri">
    <w:name w:val="Subtitle"/>
    <w:basedOn w:val="Normaallaad"/>
    <w:next w:val="Normaallaad"/>
    <w:link w:val="AlapealkiriMrk"/>
    <w:qFormat/>
    <w:rsid w:val="006B470A"/>
    <w:pPr>
      <w:jc w:val="both"/>
      <w:outlineLvl w:val="1"/>
    </w:pPr>
    <w:rPr>
      <w:lang w:eastAsia="et-EE"/>
    </w:rPr>
  </w:style>
  <w:style w:type="character" w:customStyle="1" w:styleId="AlapealkiriMrk">
    <w:name w:val="Alapealkiri Märk"/>
    <w:basedOn w:val="Liguvaikefont"/>
    <w:link w:val="Alapealkiri"/>
    <w:rsid w:val="006B470A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7F6B1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41B7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41B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857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JÕELÄHTME VALLAVOLIKOGU</vt:lpstr>
      <vt:lpstr>JÕELÄHTME VALLAVOLIKOGU</vt:lpstr>
      <vt:lpstr>JÕELÄHTME VALLAVOLIKOGU</vt:lpstr>
    </vt:vector>
  </TitlesOfParts>
  <Company>Hewlett-Packard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creator>maire</dc:creator>
  <cp:lastModifiedBy>Maire Kivistu</cp:lastModifiedBy>
  <cp:revision>2</cp:revision>
  <cp:lastPrinted>2017-11-02T11:26:00Z</cp:lastPrinted>
  <dcterms:created xsi:type="dcterms:W3CDTF">2021-11-25T08:22:00Z</dcterms:created>
  <dcterms:modified xsi:type="dcterms:W3CDTF">2021-11-25T08:22:00Z</dcterms:modified>
</cp:coreProperties>
</file>